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BE" w:rsidRPr="00CC3F61" w:rsidRDefault="00EE46BE" w:rsidP="00EE46BE">
      <w:pPr>
        <w:shd w:val="clear" w:color="auto" w:fill="FFFFFF"/>
        <w:spacing w:after="0" w:line="335" w:lineRule="atLeast"/>
        <w:jc w:val="center"/>
        <w:rPr>
          <w:rFonts w:ascii="Arial" w:eastAsia="Times New Roman" w:hAnsi="Arial" w:cs="Arial"/>
          <w:b/>
          <w:bCs/>
          <w:sz w:val="20"/>
          <w:lang w:eastAsia="ru-RU"/>
        </w:rPr>
      </w:pPr>
    </w:p>
    <w:p w:rsidR="00EE46BE" w:rsidRDefault="00EE46BE" w:rsidP="007D4660">
      <w:pPr>
        <w:shd w:val="clear" w:color="auto" w:fill="FFFFFF"/>
        <w:spacing w:after="0" w:line="335" w:lineRule="atLeast"/>
        <w:jc w:val="right"/>
        <w:rPr>
          <w:rFonts w:ascii="Arial" w:eastAsia="Times New Roman" w:hAnsi="Arial" w:cs="Arial"/>
          <w:b/>
          <w:bCs/>
          <w:sz w:val="20"/>
          <w:lang w:eastAsia="ru-RU"/>
        </w:rPr>
      </w:pPr>
      <w:r w:rsidRPr="00CC3F61">
        <w:rPr>
          <w:rFonts w:ascii="Arial" w:eastAsia="Times New Roman" w:hAnsi="Arial" w:cs="Arial"/>
          <w:b/>
          <w:bCs/>
          <w:sz w:val="20"/>
          <w:lang w:eastAsia="ru-RU"/>
        </w:rPr>
        <w:t>«Утверждено»</w:t>
      </w:r>
    </w:p>
    <w:p w:rsidR="007D4660" w:rsidRDefault="007D4660" w:rsidP="007D4660">
      <w:pPr>
        <w:shd w:val="clear" w:color="auto" w:fill="FFFFFF"/>
        <w:spacing w:after="0" w:line="335" w:lineRule="atLeast"/>
        <w:jc w:val="right"/>
        <w:rPr>
          <w:rFonts w:ascii="Arial" w:eastAsia="Times New Roman" w:hAnsi="Arial" w:cs="Arial"/>
          <w:b/>
          <w:bCs/>
          <w:sz w:val="20"/>
          <w:lang w:eastAsia="ru-RU"/>
        </w:rPr>
      </w:pPr>
      <w:r>
        <w:rPr>
          <w:rFonts w:ascii="Arial" w:eastAsia="Times New Roman" w:hAnsi="Arial" w:cs="Arial"/>
          <w:b/>
          <w:bCs/>
          <w:sz w:val="20"/>
          <w:lang w:eastAsia="ru-RU"/>
        </w:rPr>
        <w:t>Приказом</w:t>
      </w:r>
      <w:r w:rsidRPr="007D4660">
        <w:rPr>
          <w:rFonts w:ascii="Arial" w:eastAsia="Times New Roman" w:hAnsi="Arial" w:cs="Arial"/>
          <w:b/>
          <w:bCs/>
          <w:sz w:val="20"/>
          <w:lang w:eastAsia="ru-RU"/>
        </w:rPr>
        <w:t xml:space="preserve"> </w:t>
      </w:r>
      <w:r>
        <w:rPr>
          <w:rFonts w:ascii="Arial" w:eastAsia="Times New Roman" w:hAnsi="Arial" w:cs="Arial"/>
          <w:b/>
          <w:bCs/>
          <w:sz w:val="20"/>
          <w:lang w:eastAsia="ru-RU"/>
        </w:rPr>
        <w:t>директора школы</w:t>
      </w:r>
    </w:p>
    <w:p w:rsidR="00EE46BE" w:rsidRPr="00CC3F61" w:rsidRDefault="007D4660" w:rsidP="00253321">
      <w:pPr>
        <w:shd w:val="clear" w:color="auto" w:fill="FFFFFF"/>
        <w:spacing w:after="0" w:line="335" w:lineRule="atLeast"/>
        <w:jc w:val="right"/>
        <w:rPr>
          <w:rFonts w:ascii="Arial" w:eastAsia="Times New Roman" w:hAnsi="Arial" w:cs="Arial"/>
          <w:b/>
          <w:bCs/>
          <w:sz w:val="20"/>
          <w:lang w:eastAsia="ru-RU"/>
        </w:rPr>
      </w:pPr>
      <w:r>
        <w:rPr>
          <w:rFonts w:ascii="Arial" w:eastAsia="Times New Roman" w:hAnsi="Arial" w:cs="Arial"/>
          <w:b/>
          <w:bCs/>
          <w:sz w:val="20"/>
          <w:lang w:eastAsia="ru-RU"/>
        </w:rPr>
        <w:t xml:space="preserve">№ </w:t>
      </w:r>
      <w:r w:rsidR="00253321">
        <w:rPr>
          <w:rFonts w:ascii="Arial" w:eastAsia="Times New Roman" w:hAnsi="Arial" w:cs="Arial"/>
          <w:b/>
          <w:bCs/>
          <w:sz w:val="20"/>
          <w:lang w:eastAsia="ru-RU"/>
        </w:rPr>
        <w:t xml:space="preserve">__ </w:t>
      </w:r>
      <w:proofErr w:type="spellStart"/>
      <w:r w:rsidR="00253321">
        <w:rPr>
          <w:rFonts w:ascii="Arial" w:eastAsia="Times New Roman" w:hAnsi="Arial" w:cs="Arial"/>
          <w:b/>
          <w:bCs/>
          <w:sz w:val="20"/>
          <w:lang w:eastAsia="ru-RU"/>
        </w:rPr>
        <w:t>__от</w:t>
      </w:r>
      <w:proofErr w:type="spellEnd"/>
      <w:r w:rsidR="00253321">
        <w:rPr>
          <w:rFonts w:ascii="Arial" w:eastAsia="Times New Roman" w:hAnsi="Arial" w:cs="Arial"/>
          <w:b/>
          <w:bCs/>
          <w:sz w:val="20"/>
          <w:lang w:eastAsia="ru-RU"/>
        </w:rPr>
        <w:t>_______________</w:t>
      </w:r>
    </w:p>
    <w:p w:rsidR="00EE46BE" w:rsidRPr="00CC3F61" w:rsidRDefault="00EE46BE" w:rsidP="00EE46BE">
      <w:pPr>
        <w:shd w:val="clear" w:color="auto" w:fill="FFFFFF"/>
        <w:spacing w:after="0" w:line="335" w:lineRule="atLeast"/>
        <w:jc w:val="right"/>
        <w:rPr>
          <w:rFonts w:ascii="Arial" w:eastAsia="Times New Roman" w:hAnsi="Arial" w:cs="Arial"/>
          <w:b/>
          <w:bCs/>
          <w:sz w:val="20"/>
          <w:lang w:eastAsia="ru-RU"/>
        </w:rPr>
      </w:pPr>
      <w:proofErr w:type="spellStart"/>
      <w:r w:rsidRPr="00CC3F61">
        <w:rPr>
          <w:rFonts w:ascii="Arial" w:eastAsia="Times New Roman" w:hAnsi="Arial" w:cs="Arial"/>
          <w:b/>
          <w:bCs/>
          <w:sz w:val="20"/>
          <w:lang w:eastAsia="ru-RU"/>
        </w:rPr>
        <w:t>__________Т.И.Галкина</w:t>
      </w:r>
      <w:proofErr w:type="spellEnd"/>
    </w:p>
    <w:p w:rsidR="00EE46BE" w:rsidRPr="00CC3F61" w:rsidRDefault="00EE46BE" w:rsidP="00EE46BE">
      <w:pPr>
        <w:shd w:val="clear" w:color="auto" w:fill="FFFFFF"/>
        <w:spacing w:after="0" w:line="335" w:lineRule="atLeast"/>
        <w:jc w:val="center"/>
        <w:rPr>
          <w:rFonts w:ascii="Arial" w:eastAsia="Times New Roman" w:hAnsi="Arial" w:cs="Arial"/>
          <w:color w:val="000000" w:themeColor="text1"/>
          <w:sz w:val="23"/>
          <w:szCs w:val="23"/>
          <w:lang w:eastAsia="ru-RU"/>
        </w:rPr>
      </w:pPr>
      <w:r w:rsidRPr="00CC3F61">
        <w:rPr>
          <w:rFonts w:ascii="Arial" w:eastAsia="Times New Roman" w:hAnsi="Arial" w:cs="Arial"/>
          <w:b/>
          <w:bCs/>
          <w:color w:val="000000" w:themeColor="text1"/>
          <w:sz w:val="20"/>
          <w:lang w:eastAsia="ru-RU"/>
        </w:rPr>
        <w:t>ПОЛОЖЕНИЕ  О ШКОЛЬНОЙ БИБЛИОТЕКЕ</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b/>
          <w:bCs/>
          <w:color w:val="000000"/>
          <w:sz w:val="20"/>
          <w:lang w:eastAsia="ru-RU"/>
        </w:rPr>
        <w:t>I. Общие положения</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xml:space="preserve">1. Библиотека является структурным подразделением </w:t>
      </w:r>
      <w:r w:rsidR="00253321">
        <w:rPr>
          <w:rFonts w:ascii="Arial" w:eastAsia="Times New Roman" w:hAnsi="Arial" w:cs="Arial"/>
          <w:color w:val="000000"/>
          <w:sz w:val="20"/>
          <w:szCs w:val="20"/>
          <w:lang w:eastAsia="ru-RU"/>
        </w:rPr>
        <w:t>школы</w:t>
      </w:r>
      <w:r w:rsidRPr="00EE46BE">
        <w:rPr>
          <w:rFonts w:ascii="Arial" w:eastAsia="Times New Roman" w:hAnsi="Arial" w:cs="Arial"/>
          <w:color w:val="000000"/>
          <w:sz w:val="20"/>
          <w:szCs w:val="20"/>
          <w:lang w:eastAsia="ru-RU"/>
        </w:rPr>
        <w:t>,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2. Деятельность библиотеки (далее – школьная библиотека) отражается в уставе школы.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3. Цели школьной библиотеки соотносятся с целями школы: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4. Школьная библиотека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Министерства образования Российской Федерации, инструкциями Министерства иностранных дел Российской Федерации, уставом школы, положением о библиотеке, утвержденным директором школы.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5. Порядок пользования источниками информации, перечень основных услуг и условия их предоставления определяются Положением о школьной библиотеке и Правилами пользования школьной библиотекой, утвержденными директором школы.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6. Школа несет ответственность за доступность и качество библиотечно-информационного обслуживания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7. Организация обслуживания участников образовательного процесса производится в соответствии с правилами техники безопасности и противопожарными, санитарно-гигиеническими требованиями.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b/>
          <w:bCs/>
          <w:color w:val="000000"/>
          <w:sz w:val="20"/>
          <w:lang w:eastAsia="ru-RU"/>
        </w:rPr>
        <w:t>II. Основные задачи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9. Основными задачами школьной библиотеки  являются:</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proofErr w:type="gramStart"/>
      <w:r w:rsidRPr="00EE46BE">
        <w:rPr>
          <w:rFonts w:ascii="Arial" w:eastAsia="Times New Roman" w:hAnsi="Arial" w:cs="Arial"/>
          <w:color w:val="000000"/>
          <w:sz w:val="20"/>
          <w:szCs w:val="20"/>
          <w:lang w:eastAsia="ru-RU"/>
        </w:rPr>
        <w:t>а) обеспечение участникам образовательного процесса — обучающимся, педагогическим работникам, родителям (иным законным представителям) обучающихся (далее — пользователям) — доступа к информации, знаниям, идеям, культурным ценностям посредством использования библиотечно-информационных ресурсов школы на различных носителях: бумажном (книжный фонд, фонд периодических изданий);  коммуникативном (компьютерные сети) и иных носителях;</w:t>
      </w:r>
      <w:proofErr w:type="gramEnd"/>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б) воспитание культурного и гражданского самосознания, помощь в социализации обучающегося, развитии его творческого потенциала;</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в) формирование навыков независимого библиотечного пользователя: обучение поиску, отбору и критической оценке информации;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lastRenderedPageBreak/>
        <w:t>г)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b/>
          <w:bCs/>
          <w:color w:val="000000"/>
          <w:sz w:val="20"/>
          <w:lang w:eastAsia="ru-RU"/>
        </w:rPr>
        <w:t>III. Основные функции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10. Для реализации основных задач библиотека:</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а) формирует фонд библиотечно-информационных ресурсов школы: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комплектует универсальный фонд учебными, художественными, научными, справочными, педагогическими и научно-популярными документами на традиционных и нетрадиционных носителях информации;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пополняет фонд информационными ресурсами сети Интернет;</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б) создает информационную продукцию:</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осуществляет аналитико-синтетическую переработку информации;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организует и ведет справочно-библиографический аппарат: каталоги (алфавитный, систематический), картотеки (систематическую картотеку статей, тематические картотеки), электронный каталог;</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разрабатывает рекомендательные библиографические пособия (списки, обзоры, указатели и т.п.);</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обеспечивает информирование пользователей об информационной продукции;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xml:space="preserve">в) осуществляет дифференцированное библиотечно-информационное обслуживание </w:t>
      </w:r>
      <w:proofErr w:type="gramStart"/>
      <w:r w:rsidRPr="00EE46BE">
        <w:rPr>
          <w:rFonts w:ascii="Arial" w:eastAsia="Times New Roman" w:hAnsi="Arial" w:cs="Arial"/>
          <w:color w:val="000000"/>
          <w:sz w:val="20"/>
          <w:szCs w:val="20"/>
          <w:lang w:eastAsia="ru-RU"/>
        </w:rPr>
        <w:t>обучающихся</w:t>
      </w:r>
      <w:proofErr w:type="gramEnd"/>
      <w:r w:rsidRPr="00EE46BE">
        <w:rPr>
          <w:rFonts w:ascii="Arial" w:eastAsia="Times New Roman" w:hAnsi="Arial" w:cs="Arial"/>
          <w:color w:val="000000"/>
          <w:sz w:val="20"/>
          <w:szCs w:val="20"/>
          <w:lang w:eastAsia="ru-RU"/>
        </w:rPr>
        <w:t>:</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организует обучение навыкам независимого библиотечного пользователя и потребителя информации, содействует интеграции комплекса знаний, умений и навыков работы с книгой и информацией;</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xml:space="preserve">• оказывает информационную поддержку в решении задач, возникающих в процессе их учебной, самообразовательной и </w:t>
      </w:r>
      <w:proofErr w:type="spellStart"/>
      <w:r w:rsidRPr="00EE46BE">
        <w:rPr>
          <w:rFonts w:ascii="Arial" w:eastAsia="Times New Roman" w:hAnsi="Arial" w:cs="Arial"/>
          <w:color w:val="000000"/>
          <w:sz w:val="20"/>
          <w:szCs w:val="20"/>
          <w:lang w:eastAsia="ru-RU"/>
        </w:rPr>
        <w:t>досуговой</w:t>
      </w:r>
      <w:proofErr w:type="spellEnd"/>
      <w:r w:rsidRPr="00EE46BE">
        <w:rPr>
          <w:rFonts w:ascii="Arial" w:eastAsia="Times New Roman" w:hAnsi="Arial" w:cs="Arial"/>
          <w:color w:val="000000"/>
          <w:sz w:val="20"/>
          <w:szCs w:val="20"/>
          <w:lang w:eastAsia="ru-RU"/>
        </w:rPr>
        <w:t xml:space="preserve"> деятельности;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г) осуществляет дифференцированное библиотечно-информационное обслуживание педагогических работников:</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выявляет информационные потребности и удовлетворяет запросы, связанные с обучением, воспитанием и здоровьем детей;</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выявляет информационные потребности и удовлетворяет запросы в области педагогических инноваций и новых технологий;</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содействует профессиональной компетенции, повышению квалификации, проведению аттестации;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создает банк педагогической информации как основы единой информационной службы общеобразовательного учреждения, осуществляет накопление, систематизацию информации по предметам, разделам и темам;</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организует доступ к банку педагогической информации на любых носителях; просмотр электронных версий педагогических изданий;</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осуществляет текущее информирование (дни информации, обзоры новых поступлений и публикаций), информирование руководства школы по вопросам управления образовательным процессом;</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способствует проведению занятий по формированию информационной культуры;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proofErr w:type="spellStart"/>
      <w:r w:rsidRPr="00EE46BE">
        <w:rPr>
          <w:rFonts w:ascii="Arial" w:eastAsia="Times New Roman" w:hAnsi="Arial" w:cs="Arial"/>
          <w:color w:val="000000"/>
          <w:sz w:val="20"/>
          <w:szCs w:val="20"/>
          <w:lang w:eastAsia="ru-RU"/>
        </w:rPr>
        <w:lastRenderedPageBreak/>
        <w:t>д</w:t>
      </w:r>
      <w:proofErr w:type="spellEnd"/>
      <w:r w:rsidRPr="00EE46BE">
        <w:rPr>
          <w:rFonts w:ascii="Arial" w:eastAsia="Times New Roman" w:hAnsi="Arial" w:cs="Arial"/>
          <w:color w:val="000000"/>
          <w:sz w:val="20"/>
          <w:szCs w:val="20"/>
          <w:lang w:eastAsia="ru-RU"/>
        </w:rPr>
        <w:t>) осуществляет дифференцированное библиотечно-информационное обслуживание родителей (иных законных представителей) обучающихся:</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удовлетворяет запросы пользователей и информирует о новых поступлениях в библиотеку;</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консультирует по вопросам организации семейного чтения, знакомит с информацией по воспитанию детей;</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xml:space="preserve">• консультирует по вопросам учебных изданий </w:t>
      </w:r>
      <w:proofErr w:type="gramStart"/>
      <w:r w:rsidRPr="00EE46BE">
        <w:rPr>
          <w:rFonts w:ascii="Arial" w:eastAsia="Times New Roman" w:hAnsi="Arial" w:cs="Arial"/>
          <w:color w:val="000000"/>
          <w:sz w:val="20"/>
          <w:szCs w:val="20"/>
          <w:lang w:eastAsia="ru-RU"/>
        </w:rPr>
        <w:t>для</w:t>
      </w:r>
      <w:proofErr w:type="gramEnd"/>
      <w:r w:rsidRPr="00EE46BE">
        <w:rPr>
          <w:rFonts w:ascii="Arial" w:eastAsia="Times New Roman" w:hAnsi="Arial" w:cs="Arial"/>
          <w:color w:val="000000"/>
          <w:sz w:val="20"/>
          <w:szCs w:val="20"/>
          <w:lang w:eastAsia="ru-RU"/>
        </w:rPr>
        <w:t xml:space="preserve"> обучающихся.</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b/>
          <w:bCs/>
          <w:color w:val="000000"/>
          <w:sz w:val="20"/>
          <w:lang w:eastAsia="ru-RU"/>
        </w:rPr>
        <w:t>IV. Организация деятельности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11. Школьная библиотека по своей структуре делится на абонемент, читальный зал, отдел учебников и отдел методической литературы по предметам.</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12. Библиотечно-информационное обслуживание осуществляется на основе библиотечно-информационных ресурсов в соответствии с учебным и воспитательным планами школы, программами, проектами и планом работы школьной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14. В целях обеспечения модернизации библиотеки в условиях информатизации образования и в пределах средств, выделяемых учредителями, школа обеспечивает библиотеку:</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гарантированным финансированием комплектования библиотечно-информационных ресурсов (в смете учреждения выводится отдельно);</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xml:space="preserve">•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(отсутствие высокой влажности, запыленности помещения, коррозионно-активных примесей или электропроводящей пыли) и в соответствии с положениями </w:t>
      </w:r>
      <w:proofErr w:type="spellStart"/>
      <w:r w:rsidRPr="00EE46BE">
        <w:rPr>
          <w:rFonts w:ascii="Arial" w:eastAsia="Times New Roman" w:hAnsi="Arial" w:cs="Arial"/>
          <w:color w:val="000000"/>
          <w:sz w:val="20"/>
          <w:szCs w:val="20"/>
          <w:lang w:eastAsia="ru-RU"/>
        </w:rPr>
        <w:t>СанПиН</w:t>
      </w:r>
      <w:proofErr w:type="spellEnd"/>
      <w:r w:rsidRPr="00EE46BE">
        <w:rPr>
          <w:rFonts w:ascii="Arial" w:eastAsia="Times New Roman" w:hAnsi="Arial" w:cs="Arial"/>
          <w:color w:val="000000"/>
          <w:sz w:val="20"/>
          <w:szCs w:val="20"/>
          <w:lang w:eastAsia="ru-RU"/>
        </w:rPr>
        <w:t>;</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телекоммуникационной и копировально-множительной техникой и необходимыми программными продуктами;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ремонтом и сервисным обслуживанием техники и оборудования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библиотечной техникой и канцелярскими принадлежностями.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15. Школа создает условия для сохранности аппаратуры, оборудования и имущества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16. Ответственность за систематичность и качество комплектования основного фонда библиотеки, комплектование учебного фонда в соответствии с федеральными перечнями учебников и учебно-методических изданий, создание необходимых условий для деятельности библиотеки несет директор школы в соответствии с уставом школы.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17. Режим работы школьной библиотеки определяется заведующим библиотекой (библиотекарем) в соответствии с правилами внутреннего распорядка школы. </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b/>
          <w:bCs/>
          <w:color w:val="000000"/>
          <w:sz w:val="20"/>
          <w:lang w:eastAsia="ru-RU"/>
        </w:rPr>
        <w:t>V. Управление. Штаты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18. Управление школьной библиотекой осуществляется в соответствии с законодательством Российской Федерации и уставом школы.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19. Общее руководство деятельностью школьной библиотеки осуществляет директор школы.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20. Руководство школьной библиотекой осуществляет заведующий библиотекой (библиотекарь), который несет ответственность в пределах своей компетенции перед обществом и директором школы, обучающимися, их родителями (иными законными представителями) за организацию и результаты деятельности школьной библиотеки в соответствии с функциональными обязанностями, предусмотренными квалификационными требованиями, трудовым договором и уставом школы.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lastRenderedPageBreak/>
        <w:t>21. Заведующий библиотекой (библиотекарь) назначается директором школы,  может  являться членом педагогического коллектива и   входить в состав педагогического совета общеобразовательного учреждения.</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22. Заведующий библиотекой (библиотекарь) разрабатывает и представляет директору школы на утверждение следующие документы: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а) положение о библиотеке, правила пользования библиотекой;</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б) структуру и штатное расписание библиотеки, которые разрабатываются на основе объемов работ, определенных положением о школьной библиотеке с использованием «Межотраслевых норм времени на процессы, выполняемые в библиотеках» (Постановление Министерства труда и социального развития Российской Федерации от 3 февраля 1997 г. № 6);</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г) планово-отчетную документацию;</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proofErr w:type="spellStart"/>
      <w:r w:rsidRPr="00EE46BE">
        <w:rPr>
          <w:rFonts w:ascii="Arial" w:eastAsia="Times New Roman" w:hAnsi="Arial" w:cs="Arial"/>
          <w:color w:val="000000"/>
          <w:sz w:val="20"/>
          <w:szCs w:val="20"/>
          <w:lang w:eastAsia="ru-RU"/>
        </w:rPr>
        <w:t>д</w:t>
      </w:r>
      <w:proofErr w:type="spellEnd"/>
      <w:r w:rsidRPr="00EE46BE">
        <w:rPr>
          <w:rFonts w:ascii="Arial" w:eastAsia="Times New Roman" w:hAnsi="Arial" w:cs="Arial"/>
          <w:color w:val="000000"/>
          <w:sz w:val="20"/>
          <w:szCs w:val="20"/>
          <w:lang w:eastAsia="ru-RU"/>
        </w:rPr>
        <w:t>) технологическую документацию.</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23. Порядок комплектования штата школьной библиотеки регламентируется  уставом школы.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24. В целях обеспечения дифференцированной работы школьной библиотеки могут вводиться должности: заведующий библиотекой, библиотекарь.</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25. Трудовые отношения работников школьной библиотеки и средней школы</w:t>
      </w:r>
      <w:r w:rsidRPr="00EE46BE">
        <w:rPr>
          <w:rFonts w:ascii="Arial" w:eastAsia="Times New Roman" w:hAnsi="Arial" w:cs="Arial"/>
          <w:color w:val="000000"/>
          <w:sz w:val="20"/>
          <w:lang w:eastAsia="ru-RU"/>
        </w:rPr>
        <w:t> </w:t>
      </w:r>
      <w:r w:rsidRPr="00EE46BE">
        <w:rPr>
          <w:rFonts w:ascii="Arial" w:eastAsia="Times New Roman" w:hAnsi="Arial" w:cs="Arial"/>
          <w:color w:val="000000"/>
          <w:sz w:val="20"/>
          <w:szCs w:val="20"/>
          <w:lang w:eastAsia="ru-RU"/>
        </w:rPr>
        <w:t> регулируются трудовым договором, условия которого не должны противоречить законодательству Российской Федерации о труде.</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b/>
          <w:bCs/>
          <w:color w:val="000000"/>
          <w:sz w:val="20"/>
          <w:lang w:eastAsia="ru-RU"/>
        </w:rPr>
        <w:t>VI. Права и обязанности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26. Работники школьной библиотеки имеют право:</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а) самостоятельно выбирать формы, средства и методы библиотечно-информационного обслуживания образовательного и воспитательного процессов в соответствии с целями и задачами, указанными в уставе школы и положении о школьной библиотеке;</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б) проводить в установленном порядке факультативные занятия, уроки и кружки библиотечно-библиографических знаний и информационной культуры;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в) рекомендовать источники комплектования информационных ресурсов;</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г) изымать и реализовывать документы из фондов в соответствии с инструкцией по учету библиотечного фонда;</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proofErr w:type="spellStart"/>
      <w:r w:rsidRPr="00EE46BE">
        <w:rPr>
          <w:rFonts w:ascii="Arial" w:eastAsia="Times New Roman" w:hAnsi="Arial" w:cs="Arial"/>
          <w:color w:val="000000"/>
          <w:sz w:val="20"/>
          <w:szCs w:val="20"/>
          <w:lang w:eastAsia="ru-RU"/>
        </w:rPr>
        <w:t>д</w:t>
      </w:r>
      <w:proofErr w:type="spellEnd"/>
      <w:r w:rsidRPr="00EE46BE">
        <w:rPr>
          <w:rFonts w:ascii="Arial" w:eastAsia="Times New Roman" w:hAnsi="Arial" w:cs="Arial"/>
          <w:color w:val="000000"/>
          <w:sz w:val="20"/>
          <w:szCs w:val="20"/>
          <w:lang w:eastAsia="ru-RU"/>
        </w:rPr>
        <w:t>) определять в соответствии с правилами пользования школьной библиотекой, утвержденными директором школы, и по согласованию с родительским комитетом или попечительским советом виды и размеры компенсации ущерба, нанесенного пользователями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е) иметь ежегодный отпуск в соответствии с  локальными нормативными актами;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ж) быть представленными к различным формам поощрения;</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proofErr w:type="spellStart"/>
      <w:r w:rsidRPr="00EE46BE">
        <w:rPr>
          <w:rFonts w:ascii="Arial" w:eastAsia="Times New Roman" w:hAnsi="Arial" w:cs="Arial"/>
          <w:color w:val="000000"/>
          <w:sz w:val="20"/>
          <w:szCs w:val="20"/>
          <w:lang w:eastAsia="ru-RU"/>
        </w:rPr>
        <w:t>з</w:t>
      </w:r>
      <w:proofErr w:type="spellEnd"/>
      <w:r w:rsidRPr="00EE46BE">
        <w:rPr>
          <w:rFonts w:ascii="Arial" w:eastAsia="Times New Roman" w:hAnsi="Arial" w:cs="Arial"/>
          <w:color w:val="000000"/>
          <w:sz w:val="20"/>
          <w:szCs w:val="20"/>
          <w:lang w:eastAsia="ru-RU"/>
        </w:rPr>
        <w:t>) участвовать в соответствии с законодательством Российской Федерации в работе библиотечных ассоциаций или союзов.</w:t>
      </w:r>
    </w:p>
    <w:p w:rsidR="00EE46BE" w:rsidRDefault="00EE46BE" w:rsidP="00EE46BE">
      <w:pPr>
        <w:shd w:val="clear" w:color="auto" w:fill="FFFFFF"/>
        <w:spacing w:after="0" w:line="335" w:lineRule="atLeast"/>
        <w:rPr>
          <w:rFonts w:ascii="Arial" w:eastAsia="Times New Roman" w:hAnsi="Arial" w:cs="Arial"/>
          <w:color w:val="000000"/>
          <w:sz w:val="20"/>
          <w:szCs w:val="20"/>
          <w:lang w:eastAsia="ru-RU"/>
        </w:rPr>
      </w:pPr>
      <w:r w:rsidRPr="00EE46BE">
        <w:rPr>
          <w:rFonts w:ascii="Arial" w:eastAsia="Times New Roman" w:hAnsi="Arial" w:cs="Arial"/>
          <w:color w:val="000000"/>
          <w:sz w:val="20"/>
          <w:szCs w:val="20"/>
          <w:lang w:eastAsia="ru-RU"/>
        </w:rPr>
        <w:t>27. Работники библиотек обязаны:</w:t>
      </w:r>
    </w:p>
    <w:p w:rsidR="00C53450" w:rsidRDefault="00C53450" w:rsidP="00EE46BE">
      <w:pPr>
        <w:shd w:val="clear" w:color="auto" w:fill="FFFFFF"/>
        <w:spacing w:after="0" w:line="335"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а) нести ответственность за жизнь и здоровье обучающихся, воспитанников и работников школы во время образовательного процесса; нарушение прав и свобод обучающихся, воспитанников и работников школы; иные действия, предусмотренные законодательством РФ (ч.3 ст.32 Закона РФ от 10.07.1992 № 3266-1 «Об образовании»;</w:t>
      </w:r>
    </w:p>
    <w:p w:rsidR="00C53450" w:rsidRDefault="00C53450" w:rsidP="00EE46BE">
      <w:pPr>
        <w:shd w:val="clear" w:color="auto" w:fill="FFFFFF"/>
        <w:spacing w:after="0" w:line="335"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 противодействовать экстреми</w:t>
      </w:r>
      <w:r w:rsidR="00FA6CD6">
        <w:rPr>
          <w:rFonts w:ascii="Arial" w:eastAsia="Times New Roman" w:hAnsi="Arial" w:cs="Arial"/>
          <w:color w:val="000000"/>
          <w:sz w:val="20"/>
          <w:szCs w:val="20"/>
          <w:lang w:eastAsia="ru-RU"/>
        </w:rPr>
        <w:t>стской деятельности, основанных</w:t>
      </w:r>
      <w:r>
        <w:rPr>
          <w:rFonts w:ascii="Arial" w:eastAsia="Times New Roman" w:hAnsi="Arial" w:cs="Arial"/>
          <w:color w:val="000000"/>
          <w:sz w:val="20"/>
          <w:szCs w:val="20"/>
          <w:lang w:eastAsia="ru-RU"/>
        </w:rPr>
        <w:t xml:space="preserve"> на следующих принципах: законность; гласность; приоритет обеспечения безопасности РФ; приоритет мер, направленных на </w:t>
      </w:r>
      <w:r>
        <w:rPr>
          <w:rFonts w:ascii="Arial" w:eastAsia="Times New Roman" w:hAnsi="Arial" w:cs="Arial"/>
          <w:color w:val="000000"/>
          <w:sz w:val="20"/>
          <w:szCs w:val="20"/>
          <w:lang w:eastAsia="ru-RU"/>
        </w:rPr>
        <w:lastRenderedPageBreak/>
        <w:t>предупреждение экстремистской деятельности (ст. 2 ФЗ от 25.07.2002 № 114-ФЗ  «О противодействии экстремистской деятельности»);</w:t>
      </w:r>
    </w:p>
    <w:p w:rsidR="00BC1D02" w:rsidRPr="00BC1D02" w:rsidRDefault="00C53450" w:rsidP="00EE46BE">
      <w:pPr>
        <w:shd w:val="clear" w:color="auto" w:fill="FFFFFF"/>
        <w:spacing w:after="0" w:line="335"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 </w:t>
      </w:r>
      <w:r w:rsidR="00BC1D02">
        <w:rPr>
          <w:rFonts w:ascii="Arial" w:eastAsia="Times New Roman" w:hAnsi="Arial" w:cs="Arial"/>
          <w:color w:val="000000"/>
          <w:sz w:val="20"/>
          <w:szCs w:val="20"/>
          <w:lang w:eastAsia="ru-RU"/>
        </w:rPr>
        <w:t>принимать профилактические меры, направленные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(ст.3 ФЗ</w:t>
      </w:r>
      <w:r w:rsidR="00BC1D02" w:rsidRPr="00BC1D02">
        <w:rPr>
          <w:rFonts w:ascii="Arial" w:eastAsia="Times New Roman" w:hAnsi="Arial" w:cs="Arial"/>
          <w:color w:val="000000"/>
          <w:sz w:val="20"/>
          <w:szCs w:val="20"/>
          <w:lang w:eastAsia="ru-RU"/>
        </w:rPr>
        <w:t xml:space="preserve"> </w:t>
      </w:r>
      <w:r w:rsidR="00BC1D02">
        <w:rPr>
          <w:rFonts w:ascii="Arial" w:eastAsia="Times New Roman" w:hAnsi="Arial" w:cs="Arial"/>
          <w:color w:val="000000"/>
          <w:sz w:val="20"/>
          <w:szCs w:val="20"/>
          <w:lang w:eastAsia="ru-RU"/>
        </w:rPr>
        <w:t xml:space="preserve"> от 25.07.2002 № 114-ФЗ)</w:t>
      </w:r>
      <w:proofErr w:type="gramStart"/>
      <w:r w:rsidR="00BC1D02">
        <w:rPr>
          <w:rFonts w:ascii="Arial" w:eastAsia="Times New Roman" w:hAnsi="Arial" w:cs="Arial"/>
          <w:color w:val="000000"/>
          <w:sz w:val="20"/>
          <w:szCs w:val="20"/>
          <w:lang w:eastAsia="ru-RU"/>
        </w:rPr>
        <w:t xml:space="preserve"> ;</w:t>
      </w:r>
      <w:proofErr w:type="gramEnd"/>
    </w:p>
    <w:p w:rsidR="00EE46BE" w:rsidRPr="00EE46BE" w:rsidRDefault="00BC1D02" w:rsidP="00EE46BE">
      <w:pPr>
        <w:shd w:val="clear" w:color="auto" w:fill="FFFFFF"/>
        <w:spacing w:after="0" w:line="335" w:lineRule="atLeast"/>
        <w:rPr>
          <w:rFonts w:ascii="Arial" w:eastAsia="Times New Roman" w:hAnsi="Arial" w:cs="Arial"/>
          <w:color w:val="000000"/>
          <w:sz w:val="23"/>
          <w:szCs w:val="23"/>
          <w:lang w:eastAsia="ru-RU"/>
        </w:rPr>
      </w:pPr>
      <w:r>
        <w:rPr>
          <w:rFonts w:ascii="Arial" w:eastAsia="Times New Roman" w:hAnsi="Arial" w:cs="Arial"/>
          <w:color w:val="000000"/>
          <w:sz w:val="20"/>
          <w:szCs w:val="20"/>
          <w:lang w:eastAsia="ru-RU"/>
        </w:rPr>
        <w:t>г</w:t>
      </w:r>
      <w:r w:rsidR="00EE46BE" w:rsidRPr="00EE46BE">
        <w:rPr>
          <w:rFonts w:ascii="Arial" w:eastAsia="Times New Roman" w:hAnsi="Arial" w:cs="Arial"/>
          <w:color w:val="000000"/>
          <w:sz w:val="20"/>
          <w:szCs w:val="20"/>
          <w:lang w:eastAsia="ru-RU"/>
        </w:rPr>
        <w:t>) обеспечить пользователям возможность работы с информационными ресурсами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б) информировать пользователей о видах предоставляемых библиотекой услуг;</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в) обеспечить научную организацию фондов и каталогов;</w:t>
      </w:r>
    </w:p>
    <w:p w:rsidR="00EE46BE" w:rsidRPr="00EE46BE" w:rsidRDefault="00BC1D02" w:rsidP="00EE46BE">
      <w:pPr>
        <w:shd w:val="clear" w:color="auto" w:fill="FFFFFF"/>
        <w:spacing w:after="0" w:line="335" w:lineRule="atLeast"/>
        <w:rPr>
          <w:rFonts w:ascii="Arial" w:eastAsia="Times New Roman" w:hAnsi="Arial" w:cs="Arial"/>
          <w:color w:val="000000"/>
          <w:sz w:val="23"/>
          <w:szCs w:val="23"/>
          <w:lang w:eastAsia="ru-RU"/>
        </w:rPr>
      </w:pPr>
      <w:proofErr w:type="spellStart"/>
      <w:r>
        <w:rPr>
          <w:rFonts w:ascii="Arial" w:eastAsia="Times New Roman" w:hAnsi="Arial" w:cs="Arial"/>
          <w:color w:val="000000"/>
          <w:sz w:val="20"/>
          <w:szCs w:val="20"/>
          <w:lang w:eastAsia="ru-RU"/>
        </w:rPr>
        <w:t>д</w:t>
      </w:r>
      <w:proofErr w:type="spellEnd"/>
      <w:r w:rsidR="00EE46BE" w:rsidRPr="00EE46BE">
        <w:rPr>
          <w:rFonts w:ascii="Arial" w:eastAsia="Times New Roman" w:hAnsi="Arial" w:cs="Arial"/>
          <w:color w:val="000000"/>
          <w:sz w:val="20"/>
          <w:szCs w:val="20"/>
          <w:lang w:eastAsia="ru-RU"/>
        </w:rPr>
        <w:t>) формировать фонды в соответствии с утвержденными  федеральными перечнями учебных изданий, образовательными программами школы, интересами, потребностями и запросами всех перечисленных выше категорий пользователей;</w:t>
      </w:r>
    </w:p>
    <w:p w:rsidR="00EE46BE" w:rsidRPr="00EE46BE" w:rsidRDefault="00BC1D02" w:rsidP="00EE46BE">
      <w:pPr>
        <w:shd w:val="clear" w:color="auto" w:fill="FFFFFF"/>
        <w:spacing w:after="0" w:line="335" w:lineRule="atLeast"/>
        <w:rPr>
          <w:rFonts w:ascii="Arial" w:eastAsia="Times New Roman" w:hAnsi="Arial" w:cs="Arial"/>
          <w:color w:val="000000"/>
          <w:sz w:val="23"/>
          <w:szCs w:val="23"/>
          <w:lang w:eastAsia="ru-RU"/>
        </w:rPr>
      </w:pPr>
      <w:r>
        <w:rPr>
          <w:rFonts w:ascii="Arial" w:eastAsia="Times New Roman" w:hAnsi="Arial" w:cs="Arial"/>
          <w:color w:val="000000"/>
          <w:sz w:val="20"/>
          <w:szCs w:val="20"/>
          <w:lang w:eastAsia="ru-RU"/>
        </w:rPr>
        <w:t>е</w:t>
      </w:r>
      <w:r w:rsidR="00EE46BE" w:rsidRPr="00EE46BE">
        <w:rPr>
          <w:rFonts w:ascii="Arial" w:eastAsia="Times New Roman" w:hAnsi="Arial" w:cs="Arial"/>
          <w:color w:val="000000"/>
          <w:sz w:val="20"/>
          <w:szCs w:val="20"/>
          <w:lang w:eastAsia="ru-RU"/>
        </w:rPr>
        <w:t>) совершенствовать информационно-библиографическое и библиотечное обслуживание пользователей;</w:t>
      </w:r>
    </w:p>
    <w:p w:rsidR="00EE46BE" w:rsidRPr="00EE46BE" w:rsidRDefault="00BC1D02" w:rsidP="00EE46BE">
      <w:pPr>
        <w:shd w:val="clear" w:color="auto" w:fill="FFFFFF"/>
        <w:spacing w:after="0" w:line="335" w:lineRule="atLeast"/>
        <w:rPr>
          <w:rFonts w:ascii="Arial" w:eastAsia="Times New Roman" w:hAnsi="Arial" w:cs="Arial"/>
          <w:color w:val="000000"/>
          <w:sz w:val="23"/>
          <w:szCs w:val="23"/>
          <w:lang w:eastAsia="ru-RU"/>
        </w:rPr>
      </w:pPr>
      <w:r>
        <w:rPr>
          <w:rFonts w:ascii="Arial" w:eastAsia="Times New Roman" w:hAnsi="Arial" w:cs="Arial"/>
          <w:color w:val="000000"/>
          <w:sz w:val="20"/>
          <w:szCs w:val="20"/>
          <w:lang w:eastAsia="ru-RU"/>
        </w:rPr>
        <w:t>ж</w:t>
      </w:r>
      <w:r w:rsidR="00EE46BE" w:rsidRPr="00EE46BE">
        <w:rPr>
          <w:rFonts w:ascii="Arial" w:eastAsia="Times New Roman" w:hAnsi="Arial" w:cs="Arial"/>
          <w:color w:val="000000"/>
          <w:sz w:val="20"/>
          <w:szCs w:val="20"/>
          <w:lang w:eastAsia="ru-RU"/>
        </w:rPr>
        <w:t>) обеспечивать сохранность использования носителей информации, их систематизацию, размещение и хранение;</w:t>
      </w:r>
    </w:p>
    <w:p w:rsidR="00EE46BE" w:rsidRPr="00EE46BE" w:rsidRDefault="00BC1D02" w:rsidP="00EE46BE">
      <w:pPr>
        <w:shd w:val="clear" w:color="auto" w:fill="FFFFFF"/>
        <w:spacing w:after="0" w:line="335" w:lineRule="atLeast"/>
        <w:rPr>
          <w:rFonts w:ascii="Arial" w:eastAsia="Times New Roman" w:hAnsi="Arial" w:cs="Arial"/>
          <w:color w:val="000000"/>
          <w:sz w:val="23"/>
          <w:szCs w:val="23"/>
          <w:lang w:eastAsia="ru-RU"/>
        </w:rPr>
      </w:pPr>
      <w:proofErr w:type="spellStart"/>
      <w:r>
        <w:rPr>
          <w:rFonts w:ascii="Arial" w:eastAsia="Times New Roman" w:hAnsi="Arial" w:cs="Arial"/>
          <w:color w:val="000000"/>
          <w:sz w:val="20"/>
          <w:szCs w:val="20"/>
          <w:lang w:eastAsia="ru-RU"/>
        </w:rPr>
        <w:t>з</w:t>
      </w:r>
      <w:proofErr w:type="spellEnd"/>
      <w:r w:rsidR="00EE46BE" w:rsidRPr="00EE46BE">
        <w:rPr>
          <w:rFonts w:ascii="Arial" w:eastAsia="Times New Roman" w:hAnsi="Arial" w:cs="Arial"/>
          <w:color w:val="000000"/>
          <w:sz w:val="20"/>
          <w:szCs w:val="20"/>
          <w:lang w:eastAsia="ru-RU"/>
        </w:rPr>
        <w:t>) обеспечивать режим работы школьной библиотеки;</w:t>
      </w:r>
    </w:p>
    <w:p w:rsidR="00EE46BE" w:rsidRPr="00EE46BE" w:rsidRDefault="00BC1D02" w:rsidP="00EE46BE">
      <w:pPr>
        <w:shd w:val="clear" w:color="auto" w:fill="FFFFFF"/>
        <w:spacing w:after="0" w:line="335" w:lineRule="atLeast"/>
        <w:rPr>
          <w:rFonts w:ascii="Arial" w:eastAsia="Times New Roman" w:hAnsi="Arial" w:cs="Arial"/>
          <w:color w:val="000000"/>
          <w:sz w:val="23"/>
          <w:szCs w:val="23"/>
          <w:lang w:eastAsia="ru-RU"/>
        </w:rPr>
      </w:pPr>
      <w:r>
        <w:rPr>
          <w:rFonts w:ascii="Arial" w:eastAsia="Times New Roman" w:hAnsi="Arial" w:cs="Arial"/>
          <w:color w:val="000000"/>
          <w:sz w:val="20"/>
          <w:szCs w:val="20"/>
          <w:lang w:eastAsia="ru-RU"/>
        </w:rPr>
        <w:t> и</w:t>
      </w:r>
      <w:r w:rsidR="00EE46BE" w:rsidRPr="00EE46BE">
        <w:rPr>
          <w:rFonts w:ascii="Arial" w:eastAsia="Times New Roman" w:hAnsi="Arial" w:cs="Arial"/>
          <w:color w:val="000000"/>
          <w:sz w:val="20"/>
          <w:szCs w:val="20"/>
          <w:lang w:eastAsia="ru-RU"/>
        </w:rPr>
        <w:t>) отчитываться в установленном порядке перед директором школы;</w:t>
      </w:r>
    </w:p>
    <w:p w:rsidR="00EE46BE" w:rsidRDefault="00BC1D02" w:rsidP="00EE46BE">
      <w:pPr>
        <w:shd w:val="clear" w:color="auto" w:fill="FFFFFF"/>
        <w:spacing w:after="0" w:line="335"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к</w:t>
      </w:r>
      <w:r w:rsidR="00EE46BE" w:rsidRPr="00EE46BE">
        <w:rPr>
          <w:rFonts w:ascii="Arial" w:eastAsia="Times New Roman" w:hAnsi="Arial" w:cs="Arial"/>
          <w:color w:val="000000"/>
          <w:sz w:val="20"/>
          <w:szCs w:val="20"/>
          <w:lang w:eastAsia="ru-RU"/>
        </w:rPr>
        <w:t>) повышать квалификацию.</w:t>
      </w:r>
    </w:p>
    <w:p w:rsidR="00BC1D02" w:rsidRDefault="00BC1D02" w:rsidP="00EE46BE">
      <w:pPr>
        <w:shd w:val="clear" w:color="auto" w:fill="FFFFFF"/>
        <w:spacing w:after="0" w:line="335"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ЗАПРЕЩАЕТСЯ:</w:t>
      </w:r>
    </w:p>
    <w:p w:rsidR="00BC1D02" w:rsidRDefault="00BC1D02" w:rsidP="00EE46BE">
      <w:pPr>
        <w:shd w:val="clear" w:color="auto" w:fill="FFFFFF"/>
        <w:spacing w:after="0" w:line="335"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а) распространение экстремистских материалов, а также их производства или хранение в целях распространения.</w:t>
      </w:r>
    </w:p>
    <w:p w:rsidR="00FA6CD6" w:rsidRPr="00FA6CD6" w:rsidRDefault="00BC1D02" w:rsidP="00FA6CD6">
      <w:pPr>
        <w:shd w:val="clear" w:color="auto" w:fill="FFFFFF"/>
        <w:tabs>
          <w:tab w:val="left" w:pos="3490"/>
          <w:tab w:val="left" w:pos="5453"/>
          <w:tab w:val="left" w:pos="7488"/>
        </w:tabs>
        <w:spacing w:after="0" w:line="322" w:lineRule="exact"/>
        <w:ind w:left="624"/>
        <w:rPr>
          <w:sz w:val="24"/>
          <w:szCs w:val="24"/>
        </w:rPr>
      </w:pPr>
      <w:r w:rsidRPr="00FA6CD6">
        <w:rPr>
          <w:rFonts w:ascii="Arial" w:eastAsia="Times New Roman" w:hAnsi="Arial" w:cs="Arial"/>
          <w:color w:val="000000"/>
          <w:sz w:val="24"/>
          <w:szCs w:val="24"/>
          <w:lang w:eastAsia="ru-RU"/>
        </w:rPr>
        <w:t xml:space="preserve">     </w:t>
      </w:r>
      <w:r w:rsidR="00FA6CD6" w:rsidRPr="00FA6CD6">
        <w:rPr>
          <w:rFonts w:eastAsia="Times New Roman"/>
          <w:sz w:val="24"/>
          <w:szCs w:val="24"/>
        </w:rPr>
        <w:t>Информационные</w:t>
      </w:r>
      <w:r w:rsidR="00FA6CD6" w:rsidRPr="00FA6CD6">
        <w:rPr>
          <w:rFonts w:ascii="Arial" w:eastAsia="Times New Roman" w:hAnsi="Arial" w:cs="Arial"/>
          <w:sz w:val="24"/>
          <w:szCs w:val="24"/>
        </w:rPr>
        <w:tab/>
      </w:r>
      <w:r w:rsidR="00FA6CD6" w:rsidRPr="00FA6CD6">
        <w:rPr>
          <w:rFonts w:eastAsia="Times New Roman"/>
          <w:sz w:val="24"/>
          <w:szCs w:val="24"/>
        </w:rPr>
        <w:t>материалы</w:t>
      </w:r>
      <w:r w:rsidR="00FA6CD6" w:rsidRPr="00FA6CD6">
        <w:rPr>
          <w:rFonts w:ascii="Arial" w:eastAsia="Times New Roman" w:hAnsi="Arial" w:cs="Arial"/>
          <w:sz w:val="24"/>
          <w:szCs w:val="24"/>
        </w:rPr>
        <w:tab/>
      </w:r>
      <w:r w:rsidR="00FA6CD6" w:rsidRPr="00FA6CD6">
        <w:rPr>
          <w:rFonts w:eastAsia="Times New Roman"/>
          <w:spacing w:val="-4"/>
          <w:sz w:val="24"/>
          <w:szCs w:val="24"/>
        </w:rPr>
        <w:t>признаются</w:t>
      </w:r>
      <w:r w:rsidR="00FA6CD6" w:rsidRPr="00FA6CD6">
        <w:rPr>
          <w:rFonts w:ascii="Arial" w:eastAsia="Times New Roman" w:hAnsi="Arial" w:cs="Arial"/>
          <w:sz w:val="24"/>
          <w:szCs w:val="24"/>
        </w:rPr>
        <w:tab/>
      </w:r>
      <w:r w:rsidR="00FA6CD6" w:rsidRPr="00FA6CD6">
        <w:rPr>
          <w:rFonts w:eastAsia="Times New Roman"/>
          <w:sz w:val="24"/>
          <w:szCs w:val="24"/>
        </w:rPr>
        <w:t>экстремистскими</w:t>
      </w:r>
    </w:p>
    <w:p w:rsidR="00FA6CD6" w:rsidRPr="00FA6CD6" w:rsidRDefault="00FA6CD6" w:rsidP="00FA6CD6">
      <w:pPr>
        <w:shd w:val="clear" w:color="auto" w:fill="FFFFFF"/>
        <w:spacing w:after="0" w:line="322" w:lineRule="exact"/>
        <w:ind w:left="91" w:right="62"/>
        <w:jc w:val="both"/>
        <w:rPr>
          <w:sz w:val="24"/>
          <w:szCs w:val="24"/>
        </w:rPr>
      </w:pPr>
      <w:r w:rsidRPr="00FA6CD6">
        <w:rPr>
          <w:rFonts w:eastAsia="Times New Roman"/>
          <w:sz w:val="24"/>
          <w:szCs w:val="24"/>
        </w:rPr>
        <w:t>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A6CD6" w:rsidRPr="00FA6CD6" w:rsidRDefault="00FA6CD6" w:rsidP="00FA6CD6">
      <w:pPr>
        <w:shd w:val="clear" w:color="auto" w:fill="FFFFFF"/>
        <w:spacing w:after="0" w:line="322" w:lineRule="exact"/>
        <w:ind w:left="106" w:right="53" w:firstLine="710"/>
        <w:jc w:val="both"/>
        <w:rPr>
          <w:sz w:val="24"/>
          <w:szCs w:val="24"/>
        </w:rPr>
      </w:pPr>
      <w:r w:rsidRPr="00FA6CD6">
        <w:rPr>
          <w:rFonts w:eastAsia="Times New Roman"/>
          <w:sz w:val="24"/>
          <w:szCs w:val="24"/>
        </w:rPr>
        <w:t>Федеральный список</w:t>
      </w:r>
      <w:proofErr w:type="gramStart"/>
      <w:r w:rsidRPr="00FA6CD6">
        <w:rPr>
          <w:rFonts w:eastAsia="Times New Roman"/>
          <w:sz w:val="24"/>
          <w:szCs w:val="24"/>
        </w:rPr>
        <w:t>.</w:t>
      </w:r>
      <w:proofErr w:type="gramEnd"/>
      <w:r w:rsidRPr="00FA6CD6">
        <w:rPr>
          <w:rFonts w:eastAsia="Times New Roman"/>
          <w:sz w:val="24"/>
          <w:szCs w:val="24"/>
        </w:rPr>
        <w:t xml:space="preserve"> </w:t>
      </w:r>
      <w:proofErr w:type="gramStart"/>
      <w:r w:rsidRPr="00FA6CD6">
        <w:rPr>
          <w:rFonts w:eastAsia="Times New Roman"/>
          <w:sz w:val="24"/>
          <w:szCs w:val="24"/>
        </w:rPr>
        <w:t>э</w:t>
      </w:r>
      <w:proofErr w:type="gramEnd"/>
      <w:r w:rsidRPr="00FA6CD6">
        <w:rPr>
          <w:rFonts w:eastAsia="Times New Roman"/>
          <w:sz w:val="24"/>
          <w:szCs w:val="24"/>
        </w:rPr>
        <w:t>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BC1D02" w:rsidRPr="00EE46BE" w:rsidRDefault="00BC1D02" w:rsidP="00EE46BE">
      <w:pPr>
        <w:shd w:val="clear" w:color="auto" w:fill="FFFFFF"/>
        <w:spacing w:after="0" w:line="335" w:lineRule="atLeast"/>
        <w:rPr>
          <w:rFonts w:ascii="Arial" w:eastAsia="Times New Roman" w:hAnsi="Arial" w:cs="Arial"/>
          <w:color w:val="000000"/>
          <w:sz w:val="23"/>
          <w:szCs w:val="23"/>
          <w:lang w:eastAsia="ru-RU"/>
        </w:rPr>
      </w:pP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b/>
          <w:bCs/>
          <w:color w:val="000000"/>
          <w:sz w:val="20"/>
          <w:lang w:eastAsia="ru-RU"/>
        </w:rPr>
        <w:t>VII. Права и обязанности пользователей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28. Пользователи библиотеки имеют право:</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а) получать полную информацию о составе библиотечного фонда, информационных ресурсах и предоставляемых библиотекой услугах;</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б) пользоваться справочно-библиографическим аппаратом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в) получать консультационную помощь в поиске и выборе источников информации;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г) получать во временное пользование на абонементе и в читальном зале печатные издания и другие источники информации;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proofErr w:type="spellStart"/>
      <w:r w:rsidRPr="00EE46BE">
        <w:rPr>
          <w:rFonts w:ascii="Arial" w:eastAsia="Times New Roman" w:hAnsi="Arial" w:cs="Arial"/>
          <w:color w:val="000000"/>
          <w:sz w:val="20"/>
          <w:szCs w:val="20"/>
          <w:lang w:eastAsia="ru-RU"/>
        </w:rPr>
        <w:t>д</w:t>
      </w:r>
      <w:proofErr w:type="spellEnd"/>
      <w:proofErr w:type="gramStart"/>
      <w:r w:rsidRPr="00EE46BE">
        <w:rPr>
          <w:rFonts w:ascii="Arial" w:eastAsia="Times New Roman" w:hAnsi="Arial" w:cs="Arial"/>
          <w:color w:val="000000"/>
          <w:sz w:val="20"/>
          <w:szCs w:val="20"/>
          <w:lang w:eastAsia="ru-RU"/>
        </w:rPr>
        <w:t xml:space="preserve"> )</w:t>
      </w:r>
      <w:proofErr w:type="gramEnd"/>
      <w:r w:rsidRPr="00EE46BE">
        <w:rPr>
          <w:rFonts w:ascii="Arial" w:eastAsia="Times New Roman" w:hAnsi="Arial" w:cs="Arial"/>
          <w:color w:val="000000"/>
          <w:sz w:val="20"/>
          <w:szCs w:val="20"/>
          <w:lang w:eastAsia="ru-RU"/>
        </w:rPr>
        <w:t xml:space="preserve"> продлевать срок пользования документами;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е) получать  тематические,  фактографические,  уточняющие  и  библиографические справки на основе фонда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lastRenderedPageBreak/>
        <w:t>ж) участвовать в мероприятиях, проводимых библиотекой;</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proofErr w:type="spellStart"/>
      <w:r w:rsidRPr="00EE46BE">
        <w:rPr>
          <w:rFonts w:ascii="Arial" w:eastAsia="Times New Roman" w:hAnsi="Arial" w:cs="Arial"/>
          <w:color w:val="000000"/>
          <w:sz w:val="20"/>
          <w:szCs w:val="20"/>
          <w:lang w:eastAsia="ru-RU"/>
        </w:rPr>
        <w:t>з</w:t>
      </w:r>
      <w:proofErr w:type="spellEnd"/>
      <w:r w:rsidRPr="00EE46BE">
        <w:rPr>
          <w:rFonts w:ascii="Arial" w:eastAsia="Times New Roman" w:hAnsi="Arial" w:cs="Arial"/>
          <w:color w:val="000000"/>
          <w:sz w:val="20"/>
          <w:szCs w:val="20"/>
          <w:lang w:eastAsia="ru-RU"/>
        </w:rPr>
        <w:t>) обращаться для разрешения конфликтной ситуации к директору школы.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29. Пользователи школьной библиотеки обязаны:</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а) соблюдать правила пользования школьной библиотекой;</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б) бережно относиться к произведениям печати (не вырывать, не загибать страниц, не делать в книгах подчеркивания, пометки), иным документам на различных носителях, оборудованию, инвентарю;</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в) поддерживать порядок расстановки документов в открытом доступе библиотеки, расположения карточек в каталогах и картотеках;</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г) пользоваться ценными и справочными документами только в помещении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proofErr w:type="spellStart"/>
      <w:r w:rsidRPr="00EE46BE">
        <w:rPr>
          <w:rFonts w:ascii="Arial" w:eastAsia="Times New Roman" w:hAnsi="Arial" w:cs="Arial"/>
          <w:color w:val="000000"/>
          <w:sz w:val="20"/>
          <w:szCs w:val="20"/>
          <w:lang w:eastAsia="ru-RU"/>
        </w:rPr>
        <w:t>д</w:t>
      </w:r>
      <w:proofErr w:type="spellEnd"/>
      <w:r w:rsidRPr="00EE46BE">
        <w:rPr>
          <w:rFonts w:ascii="Arial" w:eastAsia="Times New Roman" w:hAnsi="Arial" w:cs="Arial"/>
          <w:color w:val="000000"/>
          <w:sz w:val="20"/>
          <w:szCs w:val="20"/>
          <w:lang w:eastAsia="ru-RU"/>
        </w:rPr>
        <w:t>) убедиться при получении документов  в отсутствии дефектов, а при обнаружении проинформировать об этом работника библиотеки. Ответственность за обнаруженные дефекты в сдаваемых документах несет последний пользователь;</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е) расписываться в читательском формуляре за каждый полученный документ (исключение: обучающиеся 1—4 классов);</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xml:space="preserve">ж) возвращать документы в школьную библиотеку </w:t>
      </w:r>
      <w:proofErr w:type="gramStart"/>
      <w:r w:rsidRPr="00EE46BE">
        <w:rPr>
          <w:rFonts w:ascii="Arial" w:eastAsia="Times New Roman" w:hAnsi="Arial" w:cs="Arial"/>
          <w:color w:val="000000"/>
          <w:sz w:val="20"/>
          <w:szCs w:val="20"/>
          <w:lang w:eastAsia="ru-RU"/>
        </w:rPr>
        <w:t>в</w:t>
      </w:r>
      <w:proofErr w:type="gramEnd"/>
      <w:r w:rsidRPr="00EE46BE">
        <w:rPr>
          <w:rFonts w:ascii="Arial" w:eastAsia="Times New Roman" w:hAnsi="Arial" w:cs="Arial"/>
          <w:color w:val="000000"/>
          <w:sz w:val="20"/>
          <w:szCs w:val="20"/>
          <w:lang w:eastAsia="ru-RU"/>
        </w:rPr>
        <w:t xml:space="preserve"> установленные сроки;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proofErr w:type="spellStart"/>
      <w:r w:rsidRPr="00EE46BE">
        <w:rPr>
          <w:rFonts w:ascii="Arial" w:eastAsia="Times New Roman" w:hAnsi="Arial" w:cs="Arial"/>
          <w:color w:val="000000"/>
          <w:sz w:val="20"/>
          <w:szCs w:val="20"/>
          <w:lang w:eastAsia="ru-RU"/>
        </w:rPr>
        <w:t>з</w:t>
      </w:r>
      <w:proofErr w:type="spellEnd"/>
      <w:r w:rsidRPr="00EE46BE">
        <w:rPr>
          <w:rFonts w:ascii="Arial" w:eastAsia="Times New Roman" w:hAnsi="Arial" w:cs="Arial"/>
          <w:color w:val="000000"/>
          <w:sz w:val="20"/>
          <w:szCs w:val="20"/>
          <w:lang w:eastAsia="ru-RU"/>
        </w:rPr>
        <w:t>) заменять документы школьной библиотеки в случае их утраты или порчи им равноценными, либо компенсировать ущерб в размере, установленном правилами пользования школьной библиотекой;</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xml:space="preserve">и) полностью рассчитаться </w:t>
      </w:r>
      <w:proofErr w:type="gramStart"/>
      <w:r w:rsidRPr="00EE46BE">
        <w:rPr>
          <w:rFonts w:ascii="Arial" w:eastAsia="Times New Roman" w:hAnsi="Arial" w:cs="Arial"/>
          <w:color w:val="000000"/>
          <w:sz w:val="20"/>
          <w:szCs w:val="20"/>
          <w:lang w:eastAsia="ru-RU"/>
        </w:rPr>
        <w:t>с</w:t>
      </w:r>
      <w:proofErr w:type="gramEnd"/>
      <w:r w:rsidRPr="00EE46BE">
        <w:rPr>
          <w:rFonts w:ascii="Arial" w:eastAsia="Times New Roman" w:hAnsi="Arial" w:cs="Arial"/>
          <w:color w:val="000000"/>
          <w:sz w:val="20"/>
          <w:szCs w:val="20"/>
          <w:lang w:eastAsia="ru-RU"/>
        </w:rPr>
        <w:t xml:space="preserve"> школьной библиотекой по истечении срока обучения или работы в школе.</w:t>
      </w:r>
    </w:p>
    <w:p w:rsidR="00EE46BE" w:rsidRDefault="00EE46BE" w:rsidP="00EE46BE">
      <w:pPr>
        <w:shd w:val="clear" w:color="auto" w:fill="FFFFFF"/>
        <w:spacing w:after="0" w:line="335" w:lineRule="atLeast"/>
        <w:rPr>
          <w:rFonts w:ascii="Arial" w:eastAsia="Times New Roman" w:hAnsi="Arial" w:cs="Arial"/>
          <w:color w:val="000000"/>
          <w:sz w:val="20"/>
          <w:szCs w:val="20"/>
          <w:lang w:eastAsia="ru-RU"/>
        </w:rPr>
      </w:pPr>
      <w:r w:rsidRPr="00EE46BE">
        <w:rPr>
          <w:rFonts w:ascii="Arial" w:eastAsia="Times New Roman" w:hAnsi="Arial" w:cs="Arial"/>
          <w:color w:val="000000"/>
          <w:sz w:val="20"/>
          <w:szCs w:val="20"/>
          <w:lang w:eastAsia="ru-RU"/>
        </w:rPr>
        <w:t>30. Порядок пользования школьной библиотекой:</w:t>
      </w:r>
    </w:p>
    <w:p w:rsidR="00D73E02" w:rsidRDefault="00D73E02" w:rsidP="00EE46BE">
      <w:pPr>
        <w:shd w:val="clear" w:color="auto" w:fill="FFFFFF"/>
        <w:spacing w:after="0" w:line="335" w:lineRule="atLeast"/>
        <w:rPr>
          <w:rFonts w:ascii="Arial" w:eastAsia="Times New Roman" w:hAnsi="Arial" w:cs="Arial"/>
          <w:color w:val="000000"/>
          <w:sz w:val="20"/>
          <w:szCs w:val="20"/>
          <w:lang w:eastAsia="ru-RU"/>
        </w:rPr>
      </w:pPr>
    </w:p>
    <w:p w:rsidR="00D73E02" w:rsidRPr="00EE46BE" w:rsidRDefault="00D73E02" w:rsidP="00EE46BE">
      <w:pPr>
        <w:shd w:val="clear" w:color="auto" w:fill="FFFFFF"/>
        <w:spacing w:after="0" w:line="335" w:lineRule="atLeast"/>
        <w:rPr>
          <w:rFonts w:ascii="Arial" w:eastAsia="Times New Roman" w:hAnsi="Arial" w:cs="Arial"/>
          <w:color w:val="000000"/>
          <w:sz w:val="23"/>
          <w:szCs w:val="23"/>
          <w:lang w:eastAsia="ru-RU"/>
        </w:rPr>
      </w:pP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а) запись в школьную библиотеку обучающихся производится по списочному составу класса, педагогических и иных работников школы  - в индивидуальном порядке</w:t>
      </w:r>
      <w:r w:rsidR="00D73E02">
        <w:rPr>
          <w:rFonts w:ascii="Arial" w:eastAsia="Times New Roman" w:hAnsi="Arial" w:cs="Arial"/>
          <w:color w:val="000000"/>
          <w:sz w:val="20"/>
          <w:szCs w:val="20"/>
          <w:lang w:eastAsia="ru-RU"/>
        </w:rPr>
        <w:t>.</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б) перерегистрация пользователей школьной библиотеки производится ежегодно;</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в) документом, подтверждающим право пользования библиотекой, является читательский формуляр;</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г) читательский формуляр фиксирует дату выдачи пользователю документов из фонда библиотеки и их возвращения в библиотеку.</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31. Порядок пользования абонементом:</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а) пользователи имеют право получить на дом из многотомных изданий не более двух документов одновременно;</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б) максимальные сроки пользования документами: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учебники, учебные пособия — учебный год;</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научно-популярная, познавательная, художественная литература — 14 дней;</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 периодические издания, издания повышенного спроса — 7 дней;</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в) пользователи могут продлить срок пользования документами, если на них отсутствует спрос со стороны других пользователей.</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32. Порядок пользования читальным залом:</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а) документы, предназначенные для работы в читальном зале, на дом не выдаются;</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lastRenderedPageBreak/>
        <w:t>б) энциклопедии, справочники, редкие, ценные и имеющиеся в единственном экземпляре документы выдаются только для работы в читальном зале;</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33. Порядок работы с компьютером, расположенным в  библиотеке:</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а) работа с компьютером  участников образовательного процесса производится по графику, утвержденному директором школы и в присутствии сотрудника библиотеки;</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б) разрешается работа за одним персональным компьютером не более двух человек одновременно;</w:t>
      </w:r>
    </w:p>
    <w:p w:rsidR="00EE46BE" w:rsidRPr="00EE46BE" w:rsidRDefault="00EE46BE" w:rsidP="00EE46BE">
      <w:pPr>
        <w:shd w:val="clear" w:color="auto" w:fill="FFFFFF"/>
        <w:spacing w:after="0" w:line="335" w:lineRule="atLeast"/>
        <w:rPr>
          <w:rFonts w:ascii="Arial" w:eastAsia="Times New Roman" w:hAnsi="Arial" w:cs="Arial"/>
          <w:color w:val="000000"/>
          <w:sz w:val="23"/>
          <w:szCs w:val="23"/>
          <w:lang w:eastAsia="ru-RU"/>
        </w:rPr>
      </w:pPr>
      <w:r w:rsidRPr="00EE46BE">
        <w:rPr>
          <w:rFonts w:ascii="Arial" w:eastAsia="Times New Roman" w:hAnsi="Arial" w:cs="Arial"/>
          <w:color w:val="000000"/>
          <w:sz w:val="20"/>
          <w:szCs w:val="20"/>
          <w:lang w:eastAsia="ru-RU"/>
        </w:rPr>
        <w:t>в) работа с компьютером производится согласно утвержденным санитарно-гигиеническим требованиям</w:t>
      </w:r>
      <w:proofErr w:type="gramStart"/>
      <w:r w:rsidRPr="00EE46BE">
        <w:rPr>
          <w:rFonts w:ascii="Arial" w:eastAsia="Times New Roman" w:hAnsi="Arial" w:cs="Arial"/>
          <w:color w:val="000000"/>
          <w:sz w:val="20"/>
          <w:szCs w:val="20"/>
          <w:lang w:eastAsia="ru-RU"/>
        </w:rPr>
        <w:t xml:space="preserve"> .</w:t>
      </w:r>
      <w:proofErr w:type="gramEnd"/>
    </w:p>
    <w:p w:rsidR="00A70297" w:rsidRDefault="00A70297"/>
    <w:sectPr w:rsidR="00A70297" w:rsidSect="00A70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E46BE"/>
    <w:rsid w:val="00045929"/>
    <w:rsid w:val="00081C72"/>
    <w:rsid w:val="00253321"/>
    <w:rsid w:val="004849AD"/>
    <w:rsid w:val="007D4660"/>
    <w:rsid w:val="0081122E"/>
    <w:rsid w:val="00A70297"/>
    <w:rsid w:val="00BC1D02"/>
    <w:rsid w:val="00C53450"/>
    <w:rsid w:val="00CB37BB"/>
    <w:rsid w:val="00CC3F61"/>
    <w:rsid w:val="00D73E02"/>
    <w:rsid w:val="00E4767F"/>
    <w:rsid w:val="00E65E46"/>
    <w:rsid w:val="00EE46BE"/>
    <w:rsid w:val="00FA6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46BE"/>
    <w:rPr>
      <w:b/>
      <w:bCs/>
    </w:rPr>
  </w:style>
  <w:style w:type="paragraph" w:styleId="3">
    <w:name w:val="Body Text Indent 3"/>
    <w:basedOn w:val="a"/>
    <w:link w:val="30"/>
    <w:uiPriority w:val="99"/>
    <w:semiHidden/>
    <w:unhideWhenUsed/>
    <w:rsid w:val="00EE4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EE46B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46BE"/>
  </w:style>
</w:styles>
</file>

<file path=word/webSettings.xml><?xml version="1.0" encoding="utf-8"?>
<w:webSettings xmlns:r="http://schemas.openxmlformats.org/officeDocument/2006/relationships" xmlns:w="http://schemas.openxmlformats.org/wordprocessingml/2006/main">
  <w:divs>
    <w:div w:id="19876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7</cp:revision>
  <cp:lastPrinted>2013-04-16T10:58:00Z</cp:lastPrinted>
  <dcterms:created xsi:type="dcterms:W3CDTF">2013-01-24T12:29:00Z</dcterms:created>
  <dcterms:modified xsi:type="dcterms:W3CDTF">2013-04-16T10:59:00Z</dcterms:modified>
</cp:coreProperties>
</file>